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AEC" w:rsidRDefault="00774AEC" w:rsidP="00774AEC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774AEC" w:rsidRDefault="00774AEC" w:rsidP="00774AEC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774AEC" w:rsidRDefault="00774AEC" w:rsidP="00774AEC">
      <w:pPr>
        <w:spacing w:line="560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774AEC" w:rsidRPr="00CF1BFE" w:rsidRDefault="00774AEC" w:rsidP="00774AEC">
      <w:pPr>
        <w:wordWrap w:val="0"/>
        <w:spacing w:line="56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 xml:space="preserve">                    </w:t>
      </w:r>
      <w:r w:rsidRPr="00CF1BFE">
        <w:rPr>
          <w:rFonts w:ascii="仿宋" w:eastAsia="仿宋" w:hAnsi="仿宋" w:cs="仿宋" w:hint="eastAsia"/>
          <w:sz w:val="32"/>
          <w:szCs w:val="32"/>
        </w:rPr>
        <w:t>（2025）省德监减字第</w:t>
      </w:r>
      <w:r w:rsidR="00FC7B95" w:rsidRPr="00CF1BFE">
        <w:rPr>
          <w:rFonts w:ascii="仿宋" w:eastAsia="仿宋" w:hAnsi="仿宋" w:cs="仿宋"/>
          <w:sz w:val="32"/>
          <w:szCs w:val="32"/>
        </w:rPr>
        <w:t>571</w:t>
      </w:r>
      <w:r w:rsidRPr="00CF1BFE">
        <w:rPr>
          <w:rFonts w:ascii="仿宋" w:eastAsia="仿宋" w:hAnsi="仿宋" w:cs="仿宋" w:hint="eastAsia"/>
          <w:sz w:val="32"/>
          <w:szCs w:val="32"/>
        </w:rPr>
        <w:t>号</w:t>
      </w:r>
    </w:p>
    <w:p w:rsidR="00774AEC" w:rsidRPr="00CF1BFE" w:rsidRDefault="00774AEC" w:rsidP="00964AD7">
      <w:pPr>
        <w:spacing w:line="540" w:lineRule="exact"/>
        <w:ind w:left="-56" w:firstLine="640"/>
        <w:rPr>
          <w:rFonts w:ascii="仿宋" w:eastAsia="仿宋" w:hAnsi="仿宋" w:cs="仿宋"/>
          <w:sz w:val="32"/>
          <w:szCs w:val="32"/>
        </w:rPr>
      </w:pPr>
      <w:r w:rsidRPr="00CF1BFE">
        <w:rPr>
          <w:rFonts w:ascii="仿宋" w:eastAsia="仿宋" w:hAnsi="仿宋" w:cs="仿宋" w:hint="eastAsia"/>
          <w:sz w:val="32"/>
          <w:szCs w:val="32"/>
        </w:rPr>
        <w:t>罪犯陈锦军，男，1984年1月12</w:t>
      </w:r>
      <w:r w:rsidR="004E6F18" w:rsidRPr="00CF1BFE">
        <w:rPr>
          <w:rFonts w:ascii="仿宋" w:eastAsia="仿宋" w:hAnsi="仿宋" w:cs="仿宋" w:hint="eastAsia"/>
          <w:sz w:val="32"/>
          <w:szCs w:val="32"/>
        </w:rPr>
        <w:t>日出生，初中文化，</w:t>
      </w:r>
      <w:r w:rsidRPr="00CF1BFE">
        <w:rPr>
          <w:rFonts w:ascii="仿宋" w:eastAsia="仿宋" w:hAnsi="仿宋" w:cs="仿宋" w:hint="eastAsia"/>
          <w:sz w:val="32"/>
          <w:szCs w:val="32"/>
        </w:rPr>
        <w:t>现在四川省德阳监狱四监区服刑。</w:t>
      </w:r>
    </w:p>
    <w:p w:rsidR="00774AEC" w:rsidRPr="00CF1BFE" w:rsidRDefault="00774AEC" w:rsidP="00964AD7">
      <w:pPr>
        <w:spacing w:line="540" w:lineRule="exact"/>
        <w:ind w:firstLine="640"/>
        <w:rPr>
          <w:rFonts w:ascii="仿宋" w:eastAsia="仿宋" w:hAnsi="仿宋" w:cs="仿宋"/>
          <w:sz w:val="32"/>
          <w:szCs w:val="32"/>
        </w:rPr>
      </w:pPr>
      <w:r w:rsidRPr="00CF1BFE">
        <w:rPr>
          <w:rFonts w:ascii="仿宋" w:eastAsia="仿宋" w:hAnsi="仿宋" w:cs="仿宋" w:hint="eastAsia"/>
          <w:sz w:val="32"/>
          <w:szCs w:val="32"/>
        </w:rPr>
        <w:t>罪犯陈锦军在服刑期间，认罪悔罪，</w:t>
      </w:r>
      <w:r w:rsidR="004E6F18" w:rsidRPr="00CF1BFE">
        <w:rPr>
          <w:rFonts w:ascii="仿宋" w:eastAsia="仿宋" w:hAnsi="仿宋" w:cs="仿宋" w:hint="eastAsia"/>
          <w:sz w:val="32"/>
          <w:szCs w:val="32"/>
        </w:rPr>
        <w:t>较好地</w:t>
      </w:r>
      <w:r w:rsidRPr="00CF1BFE">
        <w:rPr>
          <w:rFonts w:ascii="仿宋" w:eastAsia="仿宋" w:hAnsi="仿宋" w:cs="仿宋" w:hint="eastAsia"/>
          <w:sz w:val="32"/>
          <w:szCs w:val="32"/>
        </w:rPr>
        <w:t>遵规守纪，积极改造，确有悔改表现。</w:t>
      </w:r>
    </w:p>
    <w:p w:rsidR="00774AEC" w:rsidRPr="00CF1BFE" w:rsidRDefault="00774AEC" w:rsidP="00CF1BFE">
      <w:pPr>
        <w:spacing w:line="540" w:lineRule="exact"/>
        <w:ind w:left="-56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 w:rsidRPr="00CF1BFE">
        <w:rPr>
          <w:rFonts w:ascii="仿宋" w:eastAsia="仿宋" w:hAnsi="仿宋" w:cs="仿宋" w:hint="eastAsia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根据《中华人民共和国监狱法》第二十九条，《中华人民共和国刑法》第七十八条，《中华人民共和国刑事诉讼法》第二百七十三条第二款的规定，建议对罪犯陈锦军减刑五个月。特报请裁定。</w:t>
      </w:r>
    </w:p>
    <w:p w:rsidR="00774AEC" w:rsidRPr="00CF1BFE" w:rsidRDefault="00774AEC" w:rsidP="00CF1BFE">
      <w:pPr>
        <w:spacing w:line="540" w:lineRule="exact"/>
        <w:ind w:left="-56" w:firstLine="640"/>
        <w:rPr>
          <w:rFonts w:ascii="仿宋" w:eastAsia="仿宋" w:hAnsi="仿宋" w:cs="仿宋"/>
          <w:sz w:val="32"/>
          <w:szCs w:val="32"/>
        </w:rPr>
      </w:pPr>
      <w:r w:rsidRPr="00CF1BFE">
        <w:rPr>
          <w:rFonts w:ascii="仿宋" w:eastAsia="仿宋" w:hAnsi="仿宋" w:cs="仿宋" w:hint="eastAsia"/>
          <w:sz w:val="32"/>
          <w:szCs w:val="32"/>
        </w:rPr>
        <w:t>此致</w:t>
      </w:r>
    </w:p>
    <w:p w:rsidR="00774AEC" w:rsidRPr="00CF1BFE" w:rsidRDefault="00774AEC" w:rsidP="00CF1BFE">
      <w:pPr>
        <w:spacing w:line="540" w:lineRule="exact"/>
        <w:ind w:left="-56" w:firstLine="640"/>
        <w:rPr>
          <w:rFonts w:ascii="仿宋" w:eastAsia="仿宋" w:hAnsi="仿宋" w:cs="仿宋"/>
          <w:sz w:val="32"/>
          <w:szCs w:val="32"/>
        </w:rPr>
      </w:pPr>
      <w:r w:rsidRPr="00CF1BFE">
        <w:rPr>
          <w:rFonts w:ascii="仿宋" w:eastAsia="仿宋" w:hAnsi="仿宋" w:cs="仿宋" w:hint="eastAsia"/>
          <w:sz w:val="32"/>
          <w:szCs w:val="32"/>
        </w:rPr>
        <w:t>四川省德阳市中级人民法院</w:t>
      </w:r>
      <w:r w:rsidR="002772A5" w:rsidRPr="00CF1BFE"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774AEC" w:rsidRPr="00CF1BFE" w:rsidRDefault="00774AEC" w:rsidP="00CF1BFE">
      <w:pPr>
        <w:spacing w:line="540" w:lineRule="exact"/>
        <w:ind w:left="-56" w:firstLine="640"/>
        <w:rPr>
          <w:rFonts w:ascii="仿宋" w:eastAsia="仿宋" w:hAnsi="仿宋" w:cs="仿宋"/>
          <w:sz w:val="32"/>
          <w:szCs w:val="32"/>
        </w:rPr>
      </w:pPr>
    </w:p>
    <w:p w:rsidR="00774AEC" w:rsidRPr="00CF1BFE" w:rsidRDefault="00774AEC" w:rsidP="00CF1BFE">
      <w:pPr>
        <w:spacing w:line="540" w:lineRule="exact"/>
        <w:ind w:left="-56" w:firstLine="640"/>
        <w:rPr>
          <w:rFonts w:ascii="仿宋" w:eastAsia="仿宋" w:hAnsi="仿宋" w:cs="仿宋"/>
          <w:sz w:val="32"/>
          <w:szCs w:val="32"/>
        </w:rPr>
      </w:pPr>
    </w:p>
    <w:p w:rsidR="00774AEC" w:rsidRPr="00CF1BFE" w:rsidRDefault="00774AEC" w:rsidP="00CF1BFE">
      <w:pPr>
        <w:spacing w:line="540" w:lineRule="exact"/>
        <w:ind w:left="-56" w:firstLine="640"/>
        <w:rPr>
          <w:rFonts w:ascii="仿宋" w:eastAsia="仿宋" w:hAnsi="仿宋" w:cs="仿宋"/>
          <w:sz w:val="32"/>
          <w:szCs w:val="32"/>
        </w:rPr>
      </w:pPr>
      <w:r w:rsidRPr="00CF1BFE">
        <w:rPr>
          <w:rFonts w:ascii="仿宋" w:eastAsia="仿宋" w:hAnsi="仿宋" w:cs="仿宋" w:hint="eastAsia"/>
          <w:sz w:val="32"/>
          <w:szCs w:val="32"/>
        </w:rPr>
        <w:t xml:space="preserve">                           </w:t>
      </w:r>
      <w:r w:rsidR="00CF1BFE">
        <w:rPr>
          <w:rFonts w:ascii="仿宋" w:eastAsia="仿宋" w:hAnsi="仿宋" w:cs="仿宋"/>
          <w:sz w:val="32"/>
          <w:szCs w:val="32"/>
        </w:rPr>
        <w:t xml:space="preserve">   </w:t>
      </w:r>
      <w:r w:rsidRPr="00CF1BFE"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774AEC" w:rsidRPr="00CF1BFE" w:rsidRDefault="00774AEC" w:rsidP="00CF1BFE">
      <w:pPr>
        <w:spacing w:line="540" w:lineRule="exact"/>
        <w:ind w:left="-56" w:firstLine="640"/>
        <w:rPr>
          <w:rFonts w:ascii="仿宋" w:eastAsia="仿宋" w:hAnsi="仿宋" w:cs="仿宋"/>
          <w:sz w:val="32"/>
          <w:szCs w:val="32"/>
        </w:rPr>
      </w:pPr>
      <w:r w:rsidRPr="00CF1BFE">
        <w:rPr>
          <w:rFonts w:ascii="仿宋" w:eastAsia="仿宋" w:hAnsi="仿宋" w:cs="仿宋" w:hint="eastAsia"/>
          <w:sz w:val="32"/>
          <w:szCs w:val="32"/>
        </w:rPr>
        <w:t xml:space="preserve">                              2025年</w:t>
      </w:r>
      <w:r w:rsidR="00FC7B95" w:rsidRPr="00CF1BFE">
        <w:rPr>
          <w:rFonts w:ascii="仿宋" w:eastAsia="仿宋" w:hAnsi="仿宋" w:cs="仿宋"/>
          <w:sz w:val="32"/>
          <w:szCs w:val="32"/>
        </w:rPr>
        <w:t>12</w:t>
      </w:r>
      <w:r w:rsidRPr="00CF1BFE">
        <w:rPr>
          <w:rFonts w:ascii="仿宋" w:eastAsia="仿宋" w:hAnsi="仿宋" w:cs="仿宋" w:hint="eastAsia"/>
          <w:sz w:val="32"/>
          <w:szCs w:val="32"/>
        </w:rPr>
        <w:t>月</w:t>
      </w:r>
      <w:r w:rsidR="00FC7B95" w:rsidRPr="00CF1BFE">
        <w:rPr>
          <w:rFonts w:ascii="仿宋" w:eastAsia="仿宋" w:hAnsi="仿宋" w:cs="仿宋"/>
          <w:sz w:val="32"/>
          <w:szCs w:val="32"/>
        </w:rPr>
        <w:t>2</w:t>
      </w:r>
      <w:r w:rsidRPr="00CF1BFE">
        <w:rPr>
          <w:rFonts w:ascii="仿宋" w:eastAsia="仿宋" w:hAnsi="仿宋" w:cs="仿宋" w:hint="eastAsia"/>
          <w:sz w:val="32"/>
          <w:szCs w:val="32"/>
        </w:rPr>
        <w:t>日</w:t>
      </w:r>
    </w:p>
    <w:p w:rsidR="00774AEC" w:rsidRDefault="00774AEC" w:rsidP="00057CA1">
      <w:pPr>
        <w:spacing w:line="600" w:lineRule="exact"/>
        <w:rPr>
          <w:rFonts w:eastAsia="黑体"/>
          <w:sz w:val="44"/>
        </w:rPr>
      </w:pPr>
    </w:p>
    <w:sectPr w:rsidR="00774A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0BA"/>
    <w:rsid w:val="00051E0F"/>
    <w:rsid w:val="0005400E"/>
    <w:rsid w:val="00057CA1"/>
    <w:rsid w:val="0006485B"/>
    <w:rsid w:val="000C0EEB"/>
    <w:rsid w:val="00106F3E"/>
    <w:rsid w:val="0011618C"/>
    <w:rsid w:val="00132215"/>
    <w:rsid w:val="00191494"/>
    <w:rsid w:val="001A7407"/>
    <w:rsid w:val="001B3AC5"/>
    <w:rsid w:val="0020653C"/>
    <w:rsid w:val="00263F67"/>
    <w:rsid w:val="00265998"/>
    <w:rsid w:val="00266515"/>
    <w:rsid w:val="002772A5"/>
    <w:rsid w:val="00281D0D"/>
    <w:rsid w:val="002922F8"/>
    <w:rsid w:val="002C53F3"/>
    <w:rsid w:val="002D2D4A"/>
    <w:rsid w:val="002F0D6B"/>
    <w:rsid w:val="00321CD1"/>
    <w:rsid w:val="003278ED"/>
    <w:rsid w:val="00356C72"/>
    <w:rsid w:val="003A2783"/>
    <w:rsid w:val="003A62B7"/>
    <w:rsid w:val="003B4360"/>
    <w:rsid w:val="003C3E54"/>
    <w:rsid w:val="003C5400"/>
    <w:rsid w:val="003D23CC"/>
    <w:rsid w:val="003F03B4"/>
    <w:rsid w:val="003F1BED"/>
    <w:rsid w:val="00416E89"/>
    <w:rsid w:val="00455242"/>
    <w:rsid w:val="00462DCC"/>
    <w:rsid w:val="00463DFD"/>
    <w:rsid w:val="00473E93"/>
    <w:rsid w:val="0047671E"/>
    <w:rsid w:val="004E6F18"/>
    <w:rsid w:val="00541768"/>
    <w:rsid w:val="00544CA0"/>
    <w:rsid w:val="00550E49"/>
    <w:rsid w:val="00554E8B"/>
    <w:rsid w:val="00583C31"/>
    <w:rsid w:val="005A6A85"/>
    <w:rsid w:val="005D329D"/>
    <w:rsid w:val="005E4C1C"/>
    <w:rsid w:val="00624257"/>
    <w:rsid w:val="00675D60"/>
    <w:rsid w:val="006A7F5E"/>
    <w:rsid w:val="006C4836"/>
    <w:rsid w:val="006C7D16"/>
    <w:rsid w:val="006D46A0"/>
    <w:rsid w:val="006F262A"/>
    <w:rsid w:val="00774AEC"/>
    <w:rsid w:val="00780BEB"/>
    <w:rsid w:val="00785F4D"/>
    <w:rsid w:val="007A6276"/>
    <w:rsid w:val="007A7094"/>
    <w:rsid w:val="007F2036"/>
    <w:rsid w:val="008240B3"/>
    <w:rsid w:val="0085698B"/>
    <w:rsid w:val="0086385C"/>
    <w:rsid w:val="008E079F"/>
    <w:rsid w:val="009065E9"/>
    <w:rsid w:val="009502E3"/>
    <w:rsid w:val="00962F25"/>
    <w:rsid w:val="00964AD7"/>
    <w:rsid w:val="00970B39"/>
    <w:rsid w:val="00975804"/>
    <w:rsid w:val="009E124E"/>
    <w:rsid w:val="009F66FC"/>
    <w:rsid w:val="00A04294"/>
    <w:rsid w:val="00A050BA"/>
    <w:rsid w:val="00A17610"/>
    <w:rsid w:val="00AA1B12"/>
    <w:rsid w:val="00AA6A35"/>
    <w:rsid w:val="00AE5F37"/>
    <w:rsid w:val="00B00EED"/>
    <w:rsid w:val="00B47C40"/>
    <w:rsid w:val="00B83D57"/>
    <w:rsid w:val="00B96075"/>
    <w:rsid w:val="00C02007"/>
    <w:rsid w:val="00C13D49"/>
    <w:rsid w:val="00C40A57"/>
    <w:rsid w:val="00C92517"/>
    <w:rsid w:val="00CE5C95"/>
    <w:rsid w:val="00CF1BFE"/>
    <w:rsid w:val="00D356EA"/>
    <w:rsid w:val="00D506D6"/>
    <w:rsid w:val="00D544BF"/>
    <w:rsid w:val="00EF3008"/>
    <w:rsid w:val="00EF6199"/>
    <w:rsid w:val="00F05B4C"/>
    <w:rsid w:val="00F47667"/>
    <w:rsid w:val="00F657FA"/>
    <w:rsid w:val="00F81AC5"/>
    <w:rsid w:val="00F91652"/>
    <w:rsid w:val="00FC7A62"/>
    <w:rsid w:val="00FC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FFFBD"/>
  <w15:chartTrackingRefBased/>
  <w15:docId w15:val="{03A3590A-EB38-4A69-8219-F49E95F2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A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qFormat/>
    <w:rsid w:val="00774AEC"/>
    <w:pPr>
      <w:ind w:left="-56" w:firstLineChars="200" w:firstLine="640"/>
    </w:pPr>
    <w:rPr>
      <w:rFonts w:ascii="仿宋_GB2312" w:eastAsia="仿宋_GB2312"/>
      <w:sz w:val="32"/>
    </w:rPr>
  </w:style>
  <w:style w:type="character" w:customStyle="1" w:styleId="20">
    <w:name w:val="正文文本缩进 2 字符"/>
    <w:basedOn w:val="a0"/>
    <w:link w:val="2"/>
    <w:semiHidden/>
    <w:qFormat/>
    <w:rsid w:val="00774AEC"/>
    <w:rPr>
      <w:rFonts w:ascii="仿宋_GB2312" w:eastAsia="仿宋_GB2312" w:hAnsi="Calibri" w:cs="Times New Roman"/>
      <w:sz w:val="32"/>
      <w:szCs w:val="24"/>
    </w:rPr>
  </w:style>
  <w:style w:type="paragraph" w:styleId="a3">
    <w:name w:val="footer"/>
    <w:basedOn w:val="a"/>
    <w:link w:val="a4"/>
    <w:uiPriority w:val="99"/>
    <w:unhideWhenUsed/>
    <w:rsid w:val="00774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74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7">
    <w:name w:val="Normal (Web)"/>
    <w:basedOn w:val="a"/>
    <w:uiPriority w:val="99"/>
    <w:rsid w:val="00774AEC"/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675D6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75D6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文远长</dc:creator>
  <cp:keywords/>
  <dc:description/>
  <cp:lastModifiedBy>蒋蔡莹</cp:lastModifiedBy>
  <cp:revision>27</cp:revision>
  <cp:lastPrinted>2025-11-17T09:05:00Z</cp:lastPrinted>
  <dcterms:created xsi:type="dcterms:W3CDTF">2025-11-18T03:10:00Z</dcterms:created>
  <dcterms:modified xsi:type="dcterms:W3CDTF">2025-12-05T07:28:00Z</dcterms:modified>
</cp:coreProperties>
</file>